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9A" w:rsidRDefault="00CB7F9A" w:rsidP="00CB7F9A">
      <w:pPr>
        <w:jc w:val="center"/>
      </w:pPr>
      <w:r>
        <w:t>Сведения о доходах (расходах) за оказание услуг по управлению МКД за 2013 год</w:t>
      </w:r>
      <w:r w:rsidR="000F3F72">
        <w:t xml:space="preserve">  ООО УК «Старый город».</w:t>
      </w:r>
    </w:p>
    <w:p w:rsidR="000F3F72" w:rsidRDefault="000F3F72" w:rsidP="00CB7F9A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10773"/>
        <w:gridCol w:w="3196"/>
      </w:tblGrid>
      <w:tr w:rsidR="00CB7F9A" w:rsidTr="000F3F72">
        <w:tc>
          <w:tcPr>
            <w:tcW w:w="817" w:type="dxa"/>
          </w:tcPr>
          <w:p w:rsidR="00CB7F9A" w:rsidRDefault="00CB7F9A" w:rsidP="00CB7F9A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CB7F9A" w:rsidRDefault="00CB7F9A" w:rsidP="000F3F72">
            <w:r>
              <w:t xml:space="preserve">Доходы, полученные за оказание услуг по управлению МКД </w:t>
            </w:r>
            <w:proofErr w:type="gramStart"/>
            <w:r>
              <w:t xml:space="preserve">( </w:t>
            </w:r>
            <w:proofErr w:type="gramEnd"/>
            <w:r>
              <w:t>по данным раздельного учета доходов и расходов) в 2013 году, всего</w:t>
            </w:r>
            <w:r w:rsidR="00706598">
              <w:t xml:space="preserve"> </w:t>
            </w:r>
            <w:r>
              <w:t>:</w:t>
            </w:r>
          </w:p>
        </w:tc>
        <w:tc>
          <w:tcPr>
            <w:tcW w:w="3196" w:type="dxa"/>
          </w:tcPr>
          <w:p w:rsidR="00CB7F9A" w:rsidRDefault="00706598" w:rsidP="000671FF">
            <w:pPr>
              <w:jc w:val="center"/>
            </w:pPr>
            <w:r>
              <w:t>52</w:t>
            </w:r>
            <w:r w:rsidR="000671FF">
              <w:t>38</w:t>
            </w:r>
            <w:r>
              <w:t>,</w:t>
            </w:r>
            <w:r w:rsidR="000671FF">
              <w:t>7</w:t>
            </w:r>
            <w:r>
              <w:t>0 тыс. руб.</w:t>
            </w:r>
          </w:p>
        </w:tc>
      </w:tr>
      <w:tr w:rsidR="00CB7F9A" w:rsidTr="000F3F72">
        <w:tc>
          <w:tcPr>
            <w:tcW w:w="817" w:type="dxa"/>
          </w:tcPr>
          <w:p w:rsidR="00CB7F9A" w:rsidRDefault="00CB7F9A" w:rsidP="00CB7F9A">
            <w:pPr>
              <w:jc w:val="center"/>
            </w:pPr>
            <w:r>
              <w:t>2</w:t>
            </w:r>
          </w:p>
        </w:tc>
        <w:tc>
          <w:tcPr>
            <w:tcW w:w="10773" w:type="dxa"/>
          </w:tcPr>
          <w:p w:rsidR="00CB7F9A" w:rsidRDefault="00CB7F9A" w:rsidP="000F3F72">
            <w:r>
              <w:t>Платежи за содержание и ремонт жилых и нежилых помещений:</w:t>
            </w:r>
          </w:p>
        </w:tc>
        <w:tc>
          <w:tcPr>
            <w:tcW w:w="3196" w:type="dxa"/>
          </w:tcPr>
          <w:p w:rsidR="00CB7F9A" w:rsidRDefault="000671FF" w:rsidP="00CB7F9A">
            <w:pPr>
              <w:jc w:val="center"/>
            </w:pPr>
            <w:r>
              <w:t>5203,00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CB7F9A" w:rsidTr="000F3F72">
        <w:tc>
          <w:tcPr>
            <w:tcW w:w="817" w:type="dxa"/>
          </w:tcPr>
          <w:p w:rsidR="00CB7F9A" w:rsidRDefault="00CB7F9A" w:rsidP="00CB7F9A">
            <w:pPr>
              <w:jc w:val="center"/>
            </w:pPr>
            <w:r>
              <w:t>3</w:t>
            </w:r>
          </w:p>
        </w:tc>
        <w:tc>
          <w:tcPr>
            <w:tcW w:w="10773" w:type="dxa"/>
          </w:tcPr>
          <w:p w:rsidR="00CB7F9A" w:rsidRDefault="00CB7F9A" w:rsidP="000F3F72">
            <w:r>
              <w:t>Прочие доходы</w:t>
            </w:r>
            <w:proofErr w:type="gramStart"/>
            <w:r w:rsidR="000F3F72">
              <w:t xml:space="preserve"> </w:t>
            </w:r>
            <w:r>
              <w:t>:</w:t>
            </w:r>
            <w:proofErr w:type="gramEnd"/>
          </w:p>
        </w:tc>
        <w:tc>
          <w:tcPr>
            <w:tcW w:w="3196" w:type="dxa"/>
          </w:tcPr>
          <w:p w:rsidR="00CB7F9A" w:rsidRDefault="00706598" w:rsidP="00CB7F9A">
            <w:pPr>
              <w:jc w:val="center"/>
            </w:pPr>
            <w:r>
              <w:t>35,70 тыс. руб.</w:t>
            </w:r>
          </w:p>
        </w:tc>
      </w:tr>
      <w:tr w:rsidR="00CB7F9A" w:rsidTr="000F3F72">
        <w:tc>
          <w:tcPr>
            <w:tcW w:w="817" w:type="dxa"/>
          </w:tcPr>
          <w:p w:rsidR="00CB7F9A" w:rsidRDefault="00CB7F9A" w:rsidP="00CB7F9A">
            <w:pPr>
              <w:jc w:val="center"/>
            </w:pPr>
            <w:r>
              <w:t>4</w:t>
            </w:r>
          </w:p>
        </w:tc>
        <w:tc>
          <w:tcPr>
            <w:tcW w:w="10773" w:type="dxa"/>
          </w:tcPr>
          <w:p w:rsidR="00CB7F9A" w:rsidRDefault="00CB7F9A" w:rsidP="000F3F72">
            <w:r>
              <w:t xml:space="preserve">Сведения о расходах, понесенных за оказание услуг по управлению МКД </w:t>
            </w:r>
            <w:proofErr w:type="gramStart"/>
            <w:r>
              <w:t xml:space="preserve">( </w:t>
            </w:r>
            <w:proofErr w:type="gramEnd"/>
            <w:r>
              <w:t xml:space="preserve">по данным раздельного учета доходов и расходов) в </w:t>
            </w:r>
            <w:r w:rsidR="000F3F72">
              <w:t>2013 году, всего:</w:t>
            </w:r>
          </w:p>
        </w:tc>
        <w:tc>
          <w:tcPr>
            <w:tcW w:w="3196" w:type="dxa"/>
          </w:tcPr>
          <w:p w:rsidR="00CB7F9A" w:rsidRDefault="00706598" w:rsidP="00B57469">
            <w:pPr>
              <w:jc w:val="center"/>
            </w:pPr>
            <w:r>
              <w:t>52</w:t>
            </w:r>
            <w:r w:rsidR="00B57469">
              <w:t>38</w:t>
            </w:r>
            <w:r>
              <w:t>,</w:t>
            </w:r>
            <w:r w:rsidR="00B57469">
              <w:t>7</w:t>
            </w:r>
            <w:r>
              <w:t>0 тыс. руб.</w:t>
            </w:r>
          </w:p>
        </w:tc>
      </w:tr>
    </w:tbl>
    <w:p w:rsidR="000F3F72" w:rsidRDefault="000F3F72" w:rsidP="000F3F72">
      <w:pPr>
        <w:jc w:val="center"/>
      </w:pPr>
    </w:p>
    <w:p w:rsidR="000F3F72" w:rsidRDefault="000F3F72" w:rsidP="000F3F72">
      <w:pPr>
        <w:jc w:val="center"/>
      </w:pPr>
    </w:p>
    <w:p w:rsidR="000F3F72" w:rsidRDefault="000F3F72" w:rsidP="000F3F72">
      <w:pPr>
        <w:jc w:val="center"/>
      </w:pPr>
    </w:p>
    <w:p w:rsidR="000F3F72" w:rsidRDefault="000F3F72" w:rsidP="000F3F72">
      <w:pPr>
        <w:jc w:val="center"/>
      </w:pPr>
    </w:p>
    <w:p w:rsidR="000F3F72" w:rsidRDefault="000F3F72" w:rsidP="000F3F72">
      <w:pPr>
        <w:jc w:val="center"/>
      </w:pPr>
    </w:p>
    <w:p w:rsidR="000F3F72" w:rsidRDefault="000F3F72" w:rsidP="000F3F72">
      <w:pPr>
        <w:jc w:val="center"/>
      </w:pPr>
      <w:r>
        <w:t>Сведения о доходах (расходах) за оказание услуг по управлению МКД за 2014 год  ООО УК «Старый город».</w:t>
      </w:r>
    </w:p>
    <w:p w:rsidR="000F3F72" w:rsidRDefault="000F3F72" w:rsidP="000F3F72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10773"/>
        <w:gridCol w:w="3196"/>
      </w:tblGrid>
      <w:tr w:rsidR="000F3F72" w:rsidTr="000F3F72">
        <w:tc>
          <w:tcPr>
            <w:tcW w:w="817" w:type="dxa"/>
          </w:tcPr>
          <w:p w:rsidR="000F3F72" w:rsidRDefault="000F3F72" w:rsidP="00C25550">
            <w:pPr>
              <w:jc w:val="center"/>
            </w:pPr>
          </w:p>
        </w:tc>
        <w:tc>
          <w:tcPr>
            <w:tcW w:w="10773" w:type="dxa"/>
          </w:tcPr>
          <w:p w:rsidR="000F3F72" w:rsidRDefault="000F3F72" w:rsidP="00C25550">
            <w:r>
              <w:t xml:space="preserve">Доходы, полученные за оказание услуг по управлению МКД </w:t>
            </w:r>
            <w:proofErr w:type="gramStart"/>
            <w:r>
              <w:t xml:space="preserve">( </w:t>
            </w:r>
            <w:proofErr w:type="gramEnd"/>
            <w:r>
              <w:t>по данным раздельного учета доходов и расходов) в 2013 году, всего:</w:t>
            </w:r>
          </w:p>
        </w:tc>
        <w:tc>
          <w:tcPr>
            <w:tcW w:w="3196" w:type="dxa"/>
          </w:tcPr>
          <w:p w:rsidR="000F3F72" w:rsidRDefault="00706598" w:rsidP="00B57469">
            <w:pPr>
              <w:jc w:val="center"/>
            </w:pPr>
            <w:r>
              <w:t>10</w:t>
            </w:r>
            <w:r w:rsidR="000671FF">
              <w:t>9</w:t>
            </w:r>
            <w:r w:rsidR="00B57469">
              <w:t>73</w:t>
            </w:r>
            <w:r w:rsidR="000671FF">
              <w:t>,1</w:t>
            </w:r>
            <w:r>
              <w:t>0 тыс. руб.</w:t>
            </w:r>
          </w:p>
        </w:tc>
      </w:tr>
      <w:tr w:rsidR="000F3F72" w:rsidTr="000F3F72">
        <w:tc>
          <w:tcPr>
            <w:tcW w:w="817" w:type="dxa"/>
          </w:tcPr>
          <w:p w:rsidR="000F3F72" w:rsidRDefault="000F3F72" w:rsidP="00C25550">
            <w:pPr>
              <w:jc w:val="center"/>
            </w:pPr>
            <w:r>
              <w:t>2</w:t>
            </w:r>
          </w:p>
        </w:tc>
        <w:tc>
          <w:tcPr>
            <w:tcW w:w="10773" w:type="dxa"/>
          </w:tcPr>
          <w:p w:rsidR="000F3F72" w:rsidRDefault="000F3F72" w:rsidP="00C25550">
            <w:r>
              <w:t>Платежи за содержание и ремонт жилых и нежилых помещений:</w:t>
            </w:r>
          </w:p>
        </w:tc>
        <w:tc>
          <w:tcPr>
            <w:tcW w:w="3196" w:type="dxa"/>
          </w:tcPr>
          <w:p w:rsidR="000F3F72" w:rsidRDefault="000671FF" w:rsidP="00B57469">
            <w:pPr>
              <w:jc w:val="center"/>
            </w:pPr>
            <w:r>
              <w:t>10</w:t>
            </w:r>
            <w:r w:rsidR="00B57469">
              <w:t>722</w:t>
            </w:r>
            <w:r>
              <w:t>,20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F3F72" w:rsidTr="000F3F72">
        <w:tc>
          <w:tcPr>
            <w:tcW w:w="817" w:type="dxa"/>
          </w:tcPr>
          <w:p w:rsidR="000F3F72" w:rsidRDefault="000F3F72" w:rsidP="00C25550">
            <w:pPr>
              <w:jc w:val="center"/>
            </w:pPr>
            <w:r>
              <w:t>3</w:t>
            </w:r>
          </w:p>
        </w:tc>
        <w:tc>
          <w:tcPr>
            <w:tcW w:w="10773" w:type="dxa"/>
          </w:tcPr>
          <w:p w:rsidR="000F3F72" w:rsidRDefault="000F3F72" w:rsidP="00C25550">
            <w:r>
              <w:t>Прочие доходы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3196" w:type="dxa"/>
          </w:tcPr>
          <w:p w:rsidR="000F3F72" w:rsidRDefault="000671FF" w:rsidP="000671FF">
            <w:r>
              <w:t xml:space="preserve">              </w:t>
            </w:r>
            <w:r w:rsidR="00706598">
              <w:t>250,90 тыс. руб.</w:t>
            </w:r>
          </w:p>
        </w:tc>
      </w:tr>
      <w:tr w:rsidR="000F3F72" w:rsidTr="000F3F72">
        <w:tc>
          <w:tcPr>
            <w:tcW w:w="817" w:type="dxa"/>
          </w:tcPr>
          <w:p w:rsidR="000F3F72" w:rsidRDefault="000F3F72" w:rsidP="00C25550">
            <w:pPr>
              <w:jc w:val="center"/>
            </w:pPr>
            <w:r>
              <w:t>4</w:t>
            </w:r>
          </w:p>
        </w:tc>
        <w:tc>
          <w:tcPr>
            <w:tcW w:w="10773" w:type="dxa"/>
          </w:tcPr>
          <w:p w:rsidR="000F3F72" w:rsidRDefault="000F3F72" w:rsidP="00C25550">
            <w:r>
              <w:t xml:space="preserve">Сведения о расходах, понесенных за оказание услуг по управлению МКД </w:t>
            </w:r>
            <w:proofErr w:type="gramStart"/>
            <w:r>
              <w:t xml:space="preserve">( </w:t>
            </w:r>
            <w:proofErr w:type="gramEnd"/>
            <w:r>
              <w:t>по данным раздельного учета доходов и расходов) в 2013 году, всего:</w:t>
            </w:r>
          </w:p>
        </w:tc>
        <w:tc>
          <w:tcPr>
            <w:tcW w:w="3196" w:type="dxa"/>
          </w:tcPr>
          <w:p w:rsidR="000F3F72" w:rsidRDefault="00B57469" w:rsidP="00C25550">
            <w:pPr>
              <w:jc w:val="center"/>
            </w:pPr>
            <w:r>
              <w:t>10973,10</w:t>
            </w:r>
            <w:r w:rsidR="00706598">
              <w:t xml:space="preserve"> тыс. руб.</w:t>
            </w:r>
          </w:p>
        </w:tc>
      </w:tr>
    </w:tbl>
    <w:p w:rsidR="000F3F72" w:rsidRDefault="000F3F72" w:rsidP="000F3F72">
      <w:pPr>
        <w:jc w:val="center"/>
      </w:pPr>
      <w:r>
        <w:t>.</w:t>
      </w:r>
    </w:p>
    <w:p w:rsidR="005D385B" w:rsidRDefault="005D385B" w:rsidP="00CB7F9A">
      <w:pPr>
        <w:jc w:val="center"/>
      </w:pPr>
    </w:p>
    <w:sectPr w:rsidR="005D385B" w:rsidSect="00CB7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F9A"/>
    <w:rsid w:val="000671FF"/>
    <w:rsid w:val="000F3F72"/>
    <w:rsid w:val="00216B00"/>
    <w:rsid w:val="0034712E"/>
    <w:rsid w:val="005D385B"/>
    <w:rsid w:val="006B2213"/>
    <w:rsid w:val="00706598"/>
    <w:rsid w:val="0087567F"/>
    <w:rsid w:val="00B57469"/>
    <w:rsid w:val="00BB3E74"/>
    <w:rsid w:val="00BF59C6"/>
    <w:rsid w:val="00C12E11"/>
    <w:rsid w:val="00CB7F9A"/>
    <w:rsid w:val="00DD43F3"/>
    <w:rsid w:val="00E71EF0"/>
    <w:rsid w:val="00FB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2015-04-08T11:58:00Z</dcterms:created>
  <dcterms:modified xsi:type="dcterms:W3CDTF">2015-04-09T06:14:00Z</dcterms:modified>
</cp:coreProperties>
</file>